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4EB" w:rsidRDefault="009554EB" w:rsidP="009554EB">
      <w:r>
        <w:rPr>
          <w:u w:val="single"/>
        </w:rPr>
        <w:t>Thomas CLARELL</w:t>
      </w:r>
      <w:r>
        <w:t xml:space="preserve">     (fl.1411)</w:t>
      </w:r>
    </w:p>
    <w:p w:rsidR="009554EB" w:rsidRDefault="009554EB" w:rsidP="009554EB"/>
    <w:p w:rsidR="009554EB" w:rsidRDefault="009554EB" w:rsidP="009554EB"/>
    <w:p w:rsidR="009554EB" w:rsidRDefault="009554EB" w:rsidP="009554EB">
      <w:r>
        <w:t>18 Nov.1411</w:t>
      </w:r>
      <w:r>
        <w:tab/>
        <w:t xml:space="preserve">Settlement of his action against John </w:t>
      </w:r>
      <w:proofErr w:type="spellStart"/>
      <w:proofErr w:type="gramStart"/>
      <w:r>
        <w:t>Drax</w:t>
      </w:r>
      <w:proofErr w:type="spellEnd"/>
      <w:r>
        <w:t>(</w:t>
      </w:r>
      <w:proofErr w:type="gramEnd"/>
      <w:r>
        <w:t xml:space="preserve">q.v.) and his wife, </w:t>
      </w:r>
    </w:p>
    <w:p w:rsidR="009554EB" w:rsidRDefault="009554EB" w:rsidP="009554EB">
      <w:r>
        <w:tab/>
      </w:r>
      <w:r>
        <w:tab/>
      </w:r>
      <w:proofErr w:type="gramStart"/>
      <w:r>
        <w:t>Margaret(</w:t>
      </w:r>
      <w:proofErr w:type="gramEnd"/>
      <w:r>
        <w:t xml:space="preserve">q.v.), deforciants of a </w:t>
      </w:r>
      <w:proofErr w:type="spellStart"/>
      <w:r>
        <w:t>messuage</w:t>
      </w:r>
      <w:proofErr w:type="spellEnd"/>
      <w:r>
        <w:t xml:space="preserve">, 2 ½ </w:t>
      </w:r>
      <w:proofErr w:type="spellStart"/>
      <w:r>
        <w:t>bovates</w:t>
      </w:r>
      <w:proofErr w:type="spellEnd"/>
      <w:r>
        <w:t xml:space="preserve"> of land and</w:t>
      </w:r>
    </w:p>
    <w:p w:rsidR="009554EB" w:rsidRDefault="009554EB" w:rsidP="009554EB">
      <w:r>
        <w:tab/>
      </w:r>
      <w:r>
        <w:tab/>
        <w:t xml:space="preserve">6 acres of meadow in </w:t>
      </w:r>
      <w:proofErr w:type="spellStart"/>
      <w:r>
        <w:t>Greasbrough</w:t>
      </w:r>
      <w:proofErr w:type="spellEnd"/>
      <w:r>
        <w:t xml:space="preserve"> and Nether </w:t>
      </w:r>
      <w:proofErr w:type="spellStart"/>
      <w:r>
        <w:t>Haugh</w:t>
      </w:r>
      <w:proofErr w:type="spellEnd"/>
      <w:r>
        <w:t>, both in</w:t>
      </w:r>
    </w:p>
    <w:p w:rsidR="009554EB" w:rsidRDefault="009554EB" w:rsidP="009554EB">
      <w:r>
        <w:tab/>
      </w:r>
      <w:r>
        <w:tab/>
      </w:r>
      <w:proofErr w:type="gramStart"/>
      <w:r>
        <w:t>Rotherham, West Riding of Yorkshire.</w:t>
      </w:r>
      <w:proofErr w:type="gramEnd"/>
    </w:p>
    <w:p w:rsidR="009554EB" w:rsidRDefault="009554EB" w:rsidP="009554EB">
      <w:r>
        <w:tab/>
      </w:r>
      <w:r>
        <w:tab/>
        <w:t>(</w:t>
      </w:r>
      <w:hyperlink r:id="rId7" w:history="1">
        <w:r w:rsidR="00F72E5A" w:rsidRPr="0017257A">
          <w:rPr>
            <w:rStyle w:val="Hyperlink"/>
          </w:rPr>
          <w:t>www.medievalgenealogy.org.uk/fines/abstracts/CP_25_1_279_152.shtml</w:t>
        </w:r>
      </w:hyperlink>
      <w:r>
        <w:t>)</w:t>
      </w:r>
    </w:p>
    <w:p w:rsidR="00F72E5A" w:rsidRDefault="00F72E5A" w:rsidP="00F72E5A">
      <w:pPr>
        <w:pStyle w:val="NoSpacing"/>
      </w:pPr>
      <w:r>
        <w:t xml:space="preserve">  4 Nov.1417</w:t>
      </w:r>
      <w:r>
        <w:tab/>
        <w:t xml:space="preserve">He was a witness when Sir Thomas </w:t>
      </w:r>
      <w:proofErr w:type="gramStart"/>
      <w:r>
        <w:t>Darcy(</w:t>
      </w:r>
      <w:proofErr w:type="gramEnd"/>
      <w:r>
        <w:t>q.v.) leased the manor of</w:t>
      </w:r>
    </w:p>
    <w:p w:rsidR="00F72E5A" w:rsidRDefault="00F72E5A" w:rsidP="00F72E5A">
      <w:pPr>
        <w:pStyle w:val="NoSpacing"/>
      </w:pPr>
      <w:r>
        <w:tab/>
      </w:r>
      <w:r>
        <w:tab/>
      </w:r>
      <w:proofErr w:type="spellStart"/>
      <w:r>
        <w:t>Hathelsay</w:t>
      </w:r>
      <w:proofErr w:type="spellEnd"/>
      <w:r>
        <w:t xml:space="preserve">, Yorkshire, to Sir John </w:t>
      </w:r>
      <w:proofErr w:type="gramStart"/>
      <w:r>
        <w:t>Fitzwilliam(</w:t>
      </w:r>
      <w:proofErr w:type="gramEnd"/>
      <w:r>
        <w:t>q.v.).</w:t>
      </w:r>
    </w:p>
    <w:p w:rsidR="00F72E5A" w:rsidRDefault="00F72E5A" w:rsidP="00F72E5A">
      <w:r>
        <w:tab/>
      </w:r>
      <w:r>
        <w:tab/>
        <w:t>(</w:t>
      </w:r>
      <w:hyperlink r:id="rId8" w:history="1">
        <w:r w:rsidRPr="00996B31">
          <w:rPr>
            <w:rStyle w:val="Hyperlink"/>
          </w:rPr>
          <w:t>www.nationalarchives.gov.uk/a2a</w:t>
        </w:r>
      </w:hyperlink>
      <w:r>
        <w:t xml:space="preserve">  </w:t>
      </w:r>
      <w:proofErr w:type="spellStart"/>
      <w:r>
        <w:t>doc.ref.WWM</w:t>
      </w:r>
      <w:proofErr w:type="spellEnd"/>
      <w:r>
        <w:t>/D/81)</w:t>
      </w:r>
    </w:p>
    <w:p w:rsidR="009554EB" w:rsidRDefault="009554EB" w:rsidP="009554EB"/>
    <w:p w:rsidR="009554EB" w:rsidRDefault="009554EB" w:rsidP="009554EB"/>
    <w:p w:rsidR="009554EB" w:rsidRDefault="009554EB" w:rsidP="009554EB"/>
    <w:p w:rsidR="009554EB" w:rsidRDefault="009554EB" w:rsidP="009554EB">
      <w:r>
        <w:t>20 September 2011</w:t>
      </w:r>
    </w:p>
    <w:p w:rsidR="00F72E5A" w:rsidRDefault="00F72E5A" w:rsidP="009554EB">
      <w:r>
        <w:t>26 July 2014</w:t>
      </w:r>
      <w:bookmarkStart w:id="0" w:name="_GoBack"/>
      <w:bookmarkEnd w:id="0"/>
    </w:p>
    <w:p w:rsidR="00BA4020" w:rsidRDefault="00F72E5A"/>
    <w:sectPr w:rsidR="00BA4020" w:rsidSect="007A523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4EB" w:rsidRDefault="009554EB" w:rsidP="00552EBA">
      <w:r>
        <w:separator/>
      </w:r>
    </w:p>
  </w:endnote>
  <w:endnote w:type="continuationSeparator" w:id="0">
    <w:p w:rsidR="009554EB" w:rsidRDefault="009554E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86530C">
      <w:fldChar w:fldCharType="begin"/>
    </w:r>
    <w:r w:rsidR="0086530C">
      <w:instrText xml:space="preserve"> DATE \@ "dd MMMM yyyy" </w:instrText>
    </w:r>
    <w:r w:rsidR="0086530C">
      <w:fldChar w:fldCharType="separate"/>
    </w:r>
    <w:r w:rsidR="00F72E5A">
      <w:rPr>
        <w:noProof/>
      </w:rPr>
      <w:t>26 July 2014</w:t>
    </w:r>
    <w:r w:rsidR="0086530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4EB" w:rsidRDefault="009554EB" w:rsidP="00552EBA">
      <w:r>
        <w:separator/>
      </w:r>
    </w:p>
  </w:footnote>
  <w:footnote w:type="continuationSeparator" w:id="0">
    <w:p w:rsidR="009554EB" w:rsidRDefault="009554E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A523C"/>
    <w:rsid w:val="0086530C"/>
    <w:rsid w:val="009554EB"/>
    <w:rsid w:val="00C33865"/>
    <w:rsid w:val="00D45842"/>
    <w:rsid w:val="00F7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4E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72E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ionalarchives.gov.uk/a2a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79_152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3</cp:revision>
  <dcterms:created xsi:type="dcterms:W3CDTF">2011-09-24T19:47:00Z</dcterms:created>
  <dcterms:modified xsi:type="dcterms:W3CDTF">2014-07-26T16:01:00Z</dcterms:modified>
</cp:coreProperties>
</file>